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31" w:rsidRPr="00331B4C" w:rsidRDefault="00DC5131" w:rsidP="00DC5131">
      <w:pPr>
        <w:contextualSpacing/>
        <w:rPr>
          <w:b/>
          <w:sz w:val="24"/>
          <w:szCs w:val="24"/>
        </w:rPr>
      </w:pPr>
      <w:r w:rsidRPr="00331B4C">
        <w:rPr>
          <w:b/>
          <w:sz w:val="24"/>
          <w:szCs w:val="24"/>
        </w:rPr>
        <w:t xml:space="preserve">Hubbard Brook Research Foundation </w:t>
      </w:r>
    </w:p>
    <w:p w:rsidR="00DC5131" w:rsidRPr="00331B4C" w:rsidRDefault="00DC5131" w:rsidP="00DC5131">
      <w:pPr>
        <w:contextualSpacing/>
        <w:rPr>
          <w:b/>
          <w:sz w:val="24"/>
          <w:szCs w:val="24"/>
        </w:rPr>
      </w:pPr>
      <w:r w:rsidRPr="00331B4C">
        <w:rPr>
          <w:b/>
          <w:sz w:val="24"/>
          <w:szCs w:val="24"/>
        </w:rPr>
        <w:t xml:space="preserve">Finance Committee Meeting Minutes </w:t>
      </w:r>
    </w:p>
    <w:p w:rsidR="00DC5131" w:rsidRPr="00331B4C" w:rsidRDefault="00DC5131" w:rsidP="00DC5131">
      <w:pPr>
        <w:contextualSpacing/>
        <w:rPr>
          <w:b/>
          <w:sz w:val="24"/>
          <w:szCs w:val="24"/>
        </w:rPr>
      </w:pPr>
      <w:r w:rsidRPr="00331B4C">
        <w:rPr>
          <w:b/>
          <w:sz w:val="24"/>
          <w:szCs w:val="24"/>
        </w:rPr>
        <w:t xml:space="preserve">Friday, April 7th, 2017, 3:00 pm </w:t>
      </w:r>
    </w:p>
    <w:p w:rsidR="00DC5131" w:rsidRPr="00331B4C" w:rsidRDefault="00DC5131" w:rsidP="00DC5131">
      <w:pPr>
        <w:contextualSpacing/>
        <w:rPr>
          <w:b/>
          <w:sz w:val="24"/>
          <w:szCs w:val="24"/>
        </w:rPr>
      </w:pPr>
      <w:r w:rsidRPr="00331B4C">
        <w:rPr>
          <w:b/>
          <w:sz w:val="24"/>
          <w:szCs w:val="24"/>
        </w:rPr>
        <w:t>HBRF Administrative Offices in Woodstock, VT, and via Zoom Video</w:t>
      </w:r>
      <w:r w:rsidR="003B309D" w:rsidRPr="00331B4C">
        <w:rPr>
          <w:b/>
          <w:sz w:val="24"/>
          <w:szCs w:val="24"/>
        </w:rPr>
        <w:t xml:space="preserve"> </w:t>
      </w:r>
      <w:r w:rsidR="00CD511B">
        <w:rPr>
          <w:b/>
          <w:sz w:val="24"/>
          <w:szCs w:val="24"/>
        </w:rPr>
        <w:t>C</w:t>
      </w:r>
      <w:r w:rsidRPr="00331B4C">
        <w:rPr>
          <w:b/>
          <w:sz w:val="24"/>
          <w:szCs w:val="24"/>
        </w:rPr>
        <w:t>onference</w:t>
      </w:r>
    </w:p>
    <w:p w:rsidR="003B309D" w:rsidRPr="00331B4C" w:rsidRDefault="003B309D" w:rsidP="00DC5131">
      <w:pPr>
        <w:contextualSpacing/>
        <w:rPr>
          <w:b/>
          <w:i/>
          <w:sz w:val="24"/>
          <w:szCs w:val="24"/>
        </w:rPr>
      </w:pPr>
      <w:r w:rsidRPr="00331B4C">
        <w:rPr>
          <w:b/>
          <w:sz w:val="24"/>
          <w:szCs w:val="24"/>
        </w:rPr>
        <w:t xml:space="preserve">Trustees in Attendance: </w:t>
      </w:r>
      <w:r w:rsidR="00A62E25">
        <w:rPr>
          <w:b/>
          <w:sz w:val="24"/>
          <w:szCs w:val="24"/>
        </w:rPr>
        <w:t xml:space="preserve"> </w:t>
      </w:r>
      <w:r w:rsidR="00A62E25" w:rsidRPr="00331B4C">
        <w:rPr>
          <w:b/>
          <w:sz w:val="24"/>
          <w:szCs w:val="24"/>
        </w:rPr>
        <w:t>Mike Smith</w:t>
      </w:r>
      <w:r w:rsidR="00A62E25">
        <w:rPr>
          <w:b/>
          <w:sz w:val="24"/>
          <w:szCs w:val="24"/>
        </w:rPr>
        <w:t xml:space="preserve">, </w:t>
      </w:r>
      <w:r w:rsidR="00A62E25" w:rsidRPr="00A62E25">
        <w:rPr>
          <w:b/>
          <w:i/>
          <w:sz w:val="24"/>
          <w:szCs w:val="24"/>
        </w:rPr>
        <w:t>Chair</w:t>
      </w:r>
      <w:r w:rsidR="00A62E25" w:rsidRPr="00331B4C">
        <w:rPr>
          <w:b/>
          <w:sz w:val="24"/>
          <w:szCs w:val="24"/>
        </w:rPr>
        <w:t xml:space="preserve"> (</w:t>
      </w:r>
      <w:proofErr w:type="spellStart"/>
      <w:r w:rsidR="00A62E25" w:rsidRPr="00A62E25">
        <w:rPr>
          <w:b/>
          <w:sz w:val="24"/>
          <w:szCs w:val="24"/>
        </w:rPr>
        <w:t>MS</w:t>
      </w:r>
      <w:r w:rsidR="00A62E25">
        <w:rPr>
          <w:b/>
          <w:sz w:val="24"/>
          <w:szCs w:val="24"/>
        </w:rPr>
        <w:t>m</w:t>
      </w:r>
      <w:proofErr w:type="spellEnd"/>
      <w:r w:rsidR="00A62E25" w:rsidRPr="00A62E25">
        <w:rPr>
          <w:b/>
          <w:sz w:val="24"/>
          <w:szCs w:val="24"/>
        </w:rPr>
        <w:t>)</w:t>
      </w:r>
      <w:r w:rsidR="00A62E25" w:rsidRPr="00A62E25">
        <w:rPr>
          <w:b/>
          <w:sz w:val="24"/>
          <w:szCs w:val="24"/>
        </w:rPr>
        <w:t>,</w:t>
      </w:r>
      <w:r w:rsidR="00A62E25">
        <w:rPr>
          <w:b/>
          <w:i/>
          <w:sz w:val="24"/>
          <w:szCs w:val="24"/>
        </w:rPr>
        <w:t xml:space="preserve"> </w:t>
      </w:r>
      <w:r w:rsidRPr="00331B4C">
        <w:rPr>
          <w:b/>
          <w:sz w:val="24"/>
          <w:szCs w:val="24"/>
        </w:rPr>
        <w:t xml:space="preserve">Fred Hunt (FH), Peter </w:t>
      </w:r>
      <w:r w:rsidR="00331B4C" w:rsidRPr="00331B4C">
        <w:rPr>
          <w:b/>
          <w:sz w:val="24"/>
          <w:szCs w:val="24"/>
        </w:rPr>
        <w:t>Martin (</w:t>
      </w:r>
      <w:r w:rsidRPr="00331B4C">
        <w:rPr>
          <w:b/>
          <w:sz w:val="24"/>
          <w:szCs w:val="24"/>
        </w:rPr>
        <w:t>PM)</w:t>
      </w:r>
      <w:r w:rsidR="00331B4C">
        <w:rPr>
          <w:b/>
          <w:i/>
          <w:sz w:val="24"/>
          <w:szCs w:val="24"/>
        </w:rPr>
        <w:t xml:space="preserve"> </w:t>
      </w:r>
    </w:p>
    <w:p w:rsidR="003B309D" w:rsidRPr="00331B4C" w:rsidRDefault="00DC5131" w:rsidP="00DC5131">
      <w:pPr>
        <w:contextualSpacing/>
        <w:rPr>
          <w:b/>
          <w:sz w:val="24"/>
          <w:szCs w:val="24"/>
        </w:rPr>
      </w:pPr>
      <w:r w:rsidRPr="00331B4C">
        <w:rPr>
          <w:b/>
          <w:sz w:val="24"/>
          <w:szCs w:val="24"/>
        </w:rPr>
        <w:t xml:space="preserve">Trustees Participating by Zoom: </w:t>
      </w:r>
      <w:r w:rsidR="00A62E25">
        <w:rPr>
          <w:b/>
          <w:sz w:val="24"/>
          <w:szCs w:val="24"/>
        </w:rPr>
        <w:t xml:space="preserve"> </w:t>
      </w:r>
      <w:r w:rsidR="00331B4C" w:rsidRPr="00331B4C">
        <w:rPr>
          <w:b/>
          <w:sz w:val="24"/>
          <w:szCs w:val="24"/>
        </w:rPr>
        <w:t>Michael Shoob (</w:t>
      </w:r>
      <w:proofErr w:type="spellStart"/>
      <w:r w:rsidR="00331B4C" w:rsidRPr="00331B4C">
        <w:rPr>
          <w:b/>
          <w:sz w:val="24"/>
          <w:szCs w:val="24"/>
        </w:rPr>
        <w:t>MSh</w:t>
      </w:r>
      <w:proofErr w:type="spellEnd"/>
      <w:r w:rsidR="00A62E25">
        <w:rPr>
          <w:b/>
          <w:sz w:val="24"/>
          <w:szCs w:val="24"/>
        </w:rPr>
        <w:t>)</w:t>
      </w:r>
      <w:r w:rsidR="00331B4C">
        <w:rPr>
          <w:b/>
          <w:sz w:val="24"/>
          <w:szCs w:val="24"/>
        </w:rPr>
        <w:t xml:space="preserve"> and</w:t>
      </w:r>
      <w:r w:rsidR="00331B4C" w:rsidRPr="00331B4C">
        <w:rPr>
          <w:b/>
          <w:sz w:val="24"/>
          <w:szCs w:val="24"/>
        </w:rPr>
        <w:t xml:space="preserve"> John Smitka (JS)</w:t>
      </w:r>
      <w:r w:rsidR="00331B4C">
        <w:rPr>
          <w:b/>
          <w:sz w:val="24"/>
          <w:szCs w:val="24"/>
        </w:rPr>
        <w:t xml:space="preserve"> </w:t>
      </w:r>
      <w:r w:rsidR="003B309D" w:rsidRPr="00331B4C">
        <w:rPr>
          <w:b/>
          <w:sz w:val="24"/>
          <w:szCs w:val="24"/>
        </w:rPr>
        <w:t xml:space="preserve"> </w:t>
      </w:r>
    </w:p>
    <w:p w:rsidR="00DC5131" w:rsidRPr="00331B4C" w:rsidRDefault="00DC5131" w:rsidP="00DC5131">
      <w:pPr>
        <w:contextualSpacing/>
        <w:rPr>
          <w:b/>
          <w:sz w:val="24"/>
          <w:szCs w:val="24"/>
        </w:rPr>
      </w:pPr>
      <w:r w:rsidRPr="00331B4C">
        <w:rPr>
          <w:b/>
          <w:sz w:val="24"/>
          <w:szCs w:val="24"/>
        </w:rPr>
        <w:t xml:space="preserve">Other Participants in Attendance: </w:t>
      </w:r>
      <w:r w:rsidR="00A62E25">
        <w:rPr>
          <w:b/>
          <w:sz w:val="24"/>
          <w:szCs w:val="24"/>
        </w:rPr>
        <w:t xml:space="preserve"> </w:t>
      </w:r>
      <w:r w:rsidR="00A62E25" w:rsidRPr="00331B4C">
        <w:rPr>
          <w:b/>
          <w:sz w:val="24"/>
          <w:szCs w:val="24"/>
        </w:rPr>
        <w:t>Anthea Lavallee (AL)</w:t>
      </w:r>
      <w:r w:rsidR="00A62E25">
        <w:rPr>
          <w:b/>
          <w:sz w:val="24"/>
          <w:szCs w:val="24"/>
        </w:rPr>
        <w:t xml:space="preserve">, </w:t>
      </w:r>
      <w:r w:rsidR="00331B4C" w:rsidRPr="00331B4C">
        <w:rPr>
          <w:b/>
          <w:sz w:val="24"/>
          <w:szCs w:val="24"/>
        </w:rPr>
        <w:t>Brenda McCartney (BM)</w:t>
      </w:r>
      <w:r w:rsidR="00331B4C">
        <w:rPr>
          <w:b/>
          <w:sz w:val="24"/>
          <w:szCs w:val="24"/>
        </w:rPr>
        <w:t xml:space="preserve">, </w:t>
      </w:r>
      <w:r w:rsidR="00A62E25">
        <w:rPr>
          <w:b/>
          <w:sz w:val="24"/>
          <w:szCs w:val="24"/>
        </w:rPr>
        <w:t xml:space="preserve">and </w:t>
      </w:r>
      <w:r w:rsidRPr="00331B4C">
        <w:rPr>
          <w:b/>
          <w:sz w:val="24"/>
          <w:szCs w:val="24"/>
        </w:rPr>
        <w:t>Zach Ra</w:t>
      </w:r>
      <w:r w:rsidR="00A62E25">
        <w:rPr>
          <w:b/>
          <w:sz w:val="24"/>
          <w:szCs w:val="24"/>
        </w:rPr>
        <w:t>lph (ZR)</w:t>
      </w:r>
    </w:p>
    <w:p w:rsidR="00DC5131" w:rsidRPr="00331B4C" w:rsidRDefault="00DC5131" w:rsidP="003B309D">
      <w:pPr>
        <w:tabs>
          <w:tab w:val="left" w:pos="7719"/>
        </w:tabs>
        <w:contextualSpacing/>
        <w:rPr>
          <w:b/>
          <w:sz w:val="24"/>
          <w:szCs w:val="24"/>
        </w:rPr>
      </w:pPr>
      <w:r w:rsidRPr="00331B4C">
        <w:rPr>
          <w:b/>
          <w:sz w:val="24"/>
          <w:szCs w:val="24"/>
        </w:rPr>
        <w:t xml:space="preserve">Absent: </w:t>
      </w:r>
      <w:r w:rsidR="00A62E25">
        <w:rPr>
          <w:b/>
          <w:sz w:val="24"/>
          <w:szCs w:val="24"/>
        </w:rPr>
        <w:t xml:space="preserve"> Steve Hamburg</w:t>
      </w:r>
    </w:p>
    <w:p w:rsidR="00DC5131" w:rsidRPr="00331B4C" w:rsidRDefault="00DC5131" w:rsidP="00DC5131">
      <w:pPr>
        <w:contextualSpacing/>
        <w:rPr>
          <w:b/>
          <w:sz w:val="24"/>
          <w:szCs w:val="24"/>
        </w:rPr>
      </w:pPr>
    </w:p>
    <w:p w:rsidR="00DC5131" w:rsidRPr="00A62E25" w:rsidRDefault="00DC5131" w:rsidP="00DC5131">
      <w:pPr>
        <w:contextualSpacing/>
        <w:rPr>
          <w:b/>
          <w:color w:val="0000FF"/>
          <w:sz w:val="24"/>
          <w:szCs w:val="24"/>
        </w:rPr>
      </w:pPr>
      <w:r w:rsidRPr="00A62E25">
        <w:rPr>
          <w:b/>
          <w:color w:val="0000FF"/>
          <w:sz w:val="24"/>
          <w:szCs w:val="24"/>
        </w:rPr>
        <w:t xml:space="preserve">Action items are highlighted in blue. </w:t>
      </w:r>
    </w:p>
    <w:p w:rsidR="00DC5131" w:rsidRPr="00331B4C" w:rsidRDefault="00DC5131" w:rsidP="00DC5131">
      <w:pPr>
        <w:contextualSpacing/>
        <w:rPr>
          <w:b/>
          <w:sz w:val="24"/>
          <w:szCs w:val="24"/>
        </w:rPr>
      </w:pPr>
    </w:p>
    <w:p w:rsidR="00A62E25" w:rsidRPr="00331B4C" w:rsidRDefault="00DC5131" w:rsidP="00A62E25">
      <w:pPr>
        <w:contextualSpacing/>
        <w:jc w:val="center"/>
        <w:rPr>
          <w:b/>
          <w:sz w:val="24"/>
          <w:szCs w:val="24"/>
        </w:rPr>
      </w:pPr>
      <w:r w:rsidRPr="00331B4C">
        <w:rPr>
          <w:b/>
          <w:sz w:val="24"/>
          <w:szCs w:val="24"/>
        </w:rPr>
        <w:t>At 3:0</w:t>
      </w:r>
      <w:r w:rsidR="00CD511B">
        <w:rPr>
          <w:b/>
          <w:sz w:val="24"/>
          <w:szCs w:val="24"/>
        </w:rPr>
        <w:t>1,</w:t>
      </w:r>
      <w:r w:rsidR="003B309D" w:rsidRPr="00331B4C">
        <w:rPr>
          <w:b/>
          <w:sz w:val="24"/>
          <w:szCs w:val="24"/>
        </w:rPr>
        <w:t xml:space="preserve"> </w:t>
      </w:r>
      <w:proofErr w:type="spellStart"/>
      <w:r w:rsidR="003B309D" w:rsidRPr="00331B4C">
        <w:rPr>
          <w:b/>
          <w:sz w:val="24"/>
          <w:szCs w:val="24"/>
        </w:rPr>
        <w:t>MS</w:t>
      </w:r>
      <w:r w:rsidR="00A62E25">
        <w:rPr>
          <w:b/>
          <w:sz w:val="24"/>
          <w:szCs w:val="24"/>
        </w:rPr>
        <w:t>m</w:t>
      </w:r>
      <w:proofErr w:type="spellEnd"/>
      <w:r w:rsidRPr="00331B4C">
        <w:rPr>
          <w:b/>
          <w:sz w:val="24"/>
          <w:szCs w:val="24"/>
        </w:rPr>
        <w:t xml:space="preserve"> called the meeting to order.</w:t>
      </w:r>
      <w:r w:rsidR="00A62E25">
        <w:rPr>
          <w:b/>
          <w:sz w:val="24"/>
          <w:szCs w:val="24"/>
        </w:rPr>
        <w:br/>
      </w:r>
    </w:p>
    <w:p w:rsidR="003B309D" w:rsidRPr="00331B4C" w:rsidRDefault="00A62E25" w:rsidP="00DC5131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PM made a motion to approve the </w:t>
      </w:r>
      <w:r w:rsidR="003B309D" w:rsidRPr="00331B4C">
        <w:rPr>
          <w:b/>
          <w:sz w:val="24"/>
          <w:szCs w:val="24"/>
        </w:rPr>
        <w:t xml:space="preserve">minutes </w:t>
      </w:r>
      <w:r>
        <w:rPr>
          <w:b/>
          <w:sz w:val="24"/>
          <w:szCs w:val="24"/>
        </w:rPr>
        <w:t xml:space="preserve">from the 2.14.17 meeting.  </w:t>
      </w:r>
      <w:r>
        <w:rPr>
          <w:b/>
          <w:sz w:val="24"/>
          <w:szCs w:val="24"/>
        </w:rPr>
        <w:br/>
      </w:r>
      <w:r w:rsidR="003B309D" w:rsidRPr="00331B4C">
        <w:rPr>
          <w:b/>
          <w:sz w:val="24"/>
          <w:szCs w:val="24"/>
        </w:rPr>
        <w:t>FH seconded</w:t>
      </w:r>
      <w:r>
        <w:rPr>
          <w:b/>
          <w:sz w:val="24"/>
          <w:szCs w:val="24"/>
        </w:rPr>
        <w:t xml:space="preserve"> the motion which passed unanimously at 3:02.</w:t>
      </w:r>
    </w:p>
    <w:p w:rsidR="003B309D" w:rsidRPr="00331B4C" w:rsidRDefault="003B309D" w:rsidP="00DC5131">
      <w:pPr>
        <w:contextualSpacing/>
        <w:jc w:val="center"/>
        <w:rPr>
          <w:sz w:val="24"/>
          <w:szCs w:val="24"/>
        </w:rPr>
      </w:pPr>
    </w:p>
    <w:p w:rsidR="003B309D" w:rsidRPr="00331B4C" w:rsidRDefault="00A62E25" w:rsidP="003B309D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Financials through February 2017</w:t>
      </w:r>
    </w:p>
    <w:p w:rsidR="00A62E25" w:rsidRDefault="00331B4C" w:rsidP="003B309D">
      <w:pPr>
        <w:contextualSpacing/>
        <w:rPr>
          <w:sz w:val="24"/>
          <w:szCs w:val="24"/>
        </w:rPr>
      </w:pPr>
      <w:r>
        <w:rPr>
          <w:sz w:val="24"/>
          <w:szCs w:val="24"/>
        </w:rPr>
        <w:t>BM</w:t>
      </w:r>
      <w:r w:rsidR="00A62E25">
        <w:rPr>
          <w:sz w:val="24"/>
          <w:szCs w:val="24"/>
        </w:rPr>
        <w:t xml:space="preserve"> </w:t>
      </w:r>
      <w:r w:rsidR="008471C3">
        <w:rPr>
          <w:sz w:val="24"/>
          <w:szCs w:val="24"/>
        </w:rPr>
        <w:t xml:space="preserve">and AL </w:t>
      </w:r>
      <w:r w:rsidR="00A62E25">
        <w:rPr>
          <w:sz w:val="24"/>
          <w:szCs w:val="24"/>
        </w:rPr>
        <w:t>reviewed the financial statements</w:t>
      </w:r>
      <w:r w:rsidRPr="00331B4C">
        <w:rPr>
          <w:sz w:val="24"/>
          <w:szCs w:val="24"/>
        </w:rPr>
        <w:t xml:space="preserve">. </w:t>
      </w:r>
      <w:r w:rsidR="00A62E25">
        <w:rPr>
          <w:sz w:val="24"/>
          <w:szCs w:val="24"/>
        </w:rPr>
        <w:t xml:space="preserve"> </w:t>
      </w:r>
      <w:r w:rsidRPr="00331B4C">
        <w:rPr>
          <w:sz w:val="24"/>
          <w:szCs w:val="24"/>
        </w:rPr>
        <w:t>The a</w:t>
      </w:r>
      <w:r w:rsidR="00222846" w:rsidRPr="00331B4C">
        <w:rPr>
          <w:sz w:val="24"/>
          <w:szCs w:val="24"/>
        </w:rPr>
        <w:t>nnu</w:t>
      </w:r>
      <w:r w:rsidR="003B309D" w:rsidRPr="00331B4C">
        <w:rPr>
          <w:sz w:val="24"/>
          <w:szCs w:val="24"/>
        </w:rPr>
        <w:t>a</w:t>
      </w:r>
      <w:r w:rsidR="00222846" w:rsidRPr="00331B4C">
        <w:rPr>
          <w:sz w:val="24"/>
          <w:szCs w:val="24"/>
        </w:rPr>
        <w:t>l</w:t>
      </w:r>
      <w:r w:rsidR="00A62E25">
        <w:rPr>
          <w:sz w:val="24"/>
          <w:szCs w:val="24"/>
        </w:rPr>
        <w:t xml:space="preserve"> fund is below target and in comparison with 2016</w:t>
      </w:r>
      <w:r w:rsidR="003B309D" w:rsidRPr="00331B4C">
        <w:rPr>
          <w:sz w:val="24"/>
          <w:szCs w:val="24"/>
        </w:rPr>
        <w:t xml:space="preserve">. </w:t>
      </w:r>
      <w:r w:rsidR="00A62E25">
        <w:rPr>
          <w:sz w:val="24"/>
          <w:szCs w:val="24"/>
        </w:rPr>
        <w:t xml:space="preserve"> This is the result of:  competing campaigns (i.e., annual fund and Mirror Lake) and a $25K point-in-time grant awarded in 2016 from the NHCF.  The $50K challenge gift for Mirror Lake came at the expense of a $10K unrestricted</w:t>
      </w:r>
      <w:r w:rsidR="00D22A44">
        <w:rPr>
          <w:sz w:val="24"/>
          <w:szCs w:val="24"/>
        </w:rPr>
        <w:t xml:space="preserve"> gift which</w:t>
      </w:r>
      <w:r w:rsidR="00A62E25">
        <w:rPr>
          <w:sz w:val="24"/>
          <w:szCs w:val="24"/>
        </w:rPr>
        <w:t xml:space="preserve"> we had been receivin</w:t>
      </w:r>
      <w:r w:rsidR="00D22A44">
        <w:rPr>
          <w:sz w:val="24"/>
          <w:szCs w:val="24"/>
        </w:rPr>
        <w:t>g in December for many years</w:t>
      </w:r>
      <w:r w:rsidR="00A62E25">
        <w:rPr>
          <w:sz w:val="24"/>
          <w:szCs w:val="24"/>
        </w:rPr>
        <w:t xml:space="preserve">.  For the first time last fall, we also conducted a fiscal-year-end appeal which enabled us to get very close to our goal for unrestricted funding in 2016 but </w:t>
      </w:r>
      <w:r w:rsidR="0077373C">
        <w:rPr>
          <w:sz w:val="24"/>
          <w:szCs w:val="24"/>
        </w:rPr>
        <w:t xml:space="preserve">cannibalized unrestricted gifts </w:t>
      </w:r>
      <w:r w:rsidR="00A62E25">
        <w:rPr>
          <w:sz w:val="24"/>
          <w:szCs w:val="24"/>
        </w:rPr>
        <w:t xml:space="preserve">in 2017.  </w:t>
      </w:r>
    </w:p>
    <w:p w:rsidR="00A62E25" w:rsidRDefault="00A62E25" w:rsidP="003B309D">
      <w:pPr>
        <w:contextualSpacing/>
        <w:rPr>
          <w:sz w:val="24"/>
          <w:szCs w:val="24"/>
        </w:rPr>
      </w:pPr>
    </w:p>
    <w:p w:rsidR="003B309D" w:rsidRPr="00331B4C" w:rsidRDefault="005A44DA" w:rsidP="003B309D">
      <w:pPr>
        <w:contextualSpacing/>
        <w:rPr>
          <w:sz w:val="24"/>
          <w:szCs w:val="24"/>
        </w:rPr>
      </w:pPr>
      <w:r w:rsidRPr="00331B4C">
        <w:rPr>
          <w:sz w:val="24"/>
          <w:szCs w:val="24"/>
        </w:rPr>
        <w:t xml:space="preserve">The line of credit </w:t>
      </w:r>
      <w:r w:rsidR="00A62E25">
        <w:rPr>
          <w:sz w:val="24"/>
          <w:szCs w:val="24"/>
        </w:rPr>
        <w:t xml:space="preserve">is now at $37,000.  </w:t>
      </w:r>
      <w:r w:rsidR="00331B4C">
        <w:rPr>
          <w:sz w:val="24"/>
          <w:szCs w:val="24"/>
        </w:rPr>
        <w:t>Income f</w:t>
      </w:r>
      <w:r w:rsidR="00A62E25">
        <w:rPr>
          <w:sz w:val="24"/>
          <w:szCs w:val="24"/>
        </w:rPr>
        <w:t>rom Mirror Lake rentals is below targe</w:t>
      </w:r>
      <w:r w:rsidR="00E52333">
        <w:rPr>
          <w:sz w:val="24"/>
          <w:szCs w:val="24"/>
        </w:rPr>
        <w:t>t, although weekend rentals via</w:t>
      </w:r>
      <w:r w:rsidR="0077373C">
        <w:rPr>
          <w:sz w:val="24"/>
          <w:szCs w:val="24"/>
        </w:rPr>
        <w:t xml:space="preserve"> </w:t>
      </w:r>
      <w:r w:rsidR="00A62E25">
        <w:rPr>
          <w:sz w:val="24"/>
          <w:szCs w:val="24"/>
        </w:rPr>
        <w:t>Airbnb</w:t>
      </w:r>
      <w:r w:rsidRPr="00331B4C">
        <w:rPr>
          <w:sz w:val="24"/>
          <w:szCs w:val="24"/>
        </w:rPr>
        <w:t xml:space="preserve"> </w:t>
      </w:r>
      <w:r w:rsidR="00E52333">
        <w:rPr>
          <w:sz w:val="24"/>
          <w:szCs w:val="24"/>
        </w:rPr>
        <w:t xml:space="preserve">have helped to make up lost revenue from </w:t>
      </w:r>
      <w:r w:rsidR="00D22A44">
        <w:rPr>
          <w:sz w:val="24"/>
          <w:szCs w:val="24"/>
        </w:rPr>
        <w:t xml:space="preserve">winter </w:t>
      </w:r>
      <w:r w:rsidR="00E52333">
        <w:rPr>
          <w:sz w:val="24"/>
          <w:szCs w:val="24"/>
        </w:rPr>
        <w:t>season-long leases</w:t>
      </w:r>
      <w:r w:rsidR="0077373C">
        <w:rPr>
          <w:sz w:val="24"/>
          <w:szCs w:val="24"/>
        </w:rPr>
        <w:t>.  Our arrangement with Loon Mountain is also generating additional income at Pleasant View Farm</w:t>
      </w:r>
      <w:r w:rsidRPr="00331B4C">
        <w:rPr>
          <w:sz w:val="24"/>
          <w:szCs w:val="24"/>
        </w:rPr>
        <w:t xml:space="preserve">. </w:t>
      </w:r>
      <w:r w:rsidR="00E52333">
        <w:rPr>
          <w:sz w:val="24"/>
          <w:szCs w:val="24"/>
        </w:rPr>
        <w:t xml:space="preserve"> </w:t>
      </w:r>
      <w:r w:rsidRPr="00331B4C">
        <w:rPr>
          <w:sz w:val="24"/>
          <w:szCs w:val="24"/>
        </w:rPr>
        <w:t xml:space="preserve">Our </w:t>
      </w:r>
      <w:r w:rsidR="00E52333">
        <w:rPr>
          <w:sz w:val="24"/>
          <w:szCs w:val="24"/>
        </w:rPr>
        <w:t>ML loan balance now stands</w:t>
      </w:r>
      <w:r w:rsidR="00331B4C">
        <w:rPr>
          <w:sz w:val="24"/>
          <w:szCs w:val="24"/>
        </w:rPr>
        <w:t xml:space="preserve"> at $138K.</w:t>
      </w:r>
      <w:r w:rsidRPr="00331B4C">
        <w:rPr>
          <w:sz w:val="24"/>
          <w:szCs w:val="24"/>
        </w:rPr>
        <w:t xml:space="preserve"> </w:t>
      </w:r>
      <w:r w:rsidR="00E52333">
        <w:rPr>
          <w:sz w:val="24"/>
          <w:szCs w:val="24"/>
        </w:rPr>
        <w:t xml:space="preserve"> To date, w</w:t>
      </w:r>
      <w:r w:rsidRPr="00331B4C">
        <w:rPr>
          <w:sz w:val="24"/>
          <w:szCs w:val="24"/>
        </w:rPr>
        <w:t xml:space="preserve">e </w:t>
      </w:r>
      <w:r w:rsidR="00E52333">
        <w:rPr>
          <w:sz w:val="24"/>
          <w:szCs w:val="24"/>
        </w:rPr>
        <w:t xml:space="preserve">have </w:t>
      </w:r>
      <w:r w:rsidRPr="00331B4C">
        <w:rPr>
          <w:sz w:val="24"/>
          <w:szCs w:val="24"/>
        </w:rPr>
        <w:t xml:space="preserve">received $6,000 in matching </w:t>
      </w:r>
      <w:r w:rsidR="00D22A44">
        <w:rPr>
          <w:sz w:val="24"/>
          <w:szCs w:val="24"/>
        </w:rPr>
        <w:t>gifts</w:t>
      </w:r>
      <w:r w:rsidR="00E52333">
        <w:rPr>
          <w:sz w:val="24"/>
          <w:szCs w:val="24"/>
        </w:rPr>
        <w:t xml:space="preserve"> toward the $50K </w:t>
      </w:r>
      <w:r w:rsidR="00CD511B">
        <w:rPr>
          <w:sz w:val="24"/>
          <w:szCs w:val="24"/>
        </w:rPr>
        <w:t xml:space="preserve">Mirror Lake Campaign </w:t>
      </w:r>
      <w:r w:rsidR="00E52333">
        <w:rPr>
          <w:sz w:val="24"/>
          <w:szCs w:val="24"/>
        </w:rPr>
        <w:t xml:space="preserve">goal.  This includes 8 gifts from scientists, </w:t>
      </w:r>
      <w:r w:rsidRPr="00331B4C">
        <w:rPr>
          <w:sz w:val="24"/>
          <w:szCs w:val="24"/>
        </w:rPr>
        <w:t>total</w:t>
      </w:r>
      <w:r w:rsidR="00E52333">
        <w:rPr>
          <w:sz w:val="24"/>
          <w:szCs w:val="24"/>
        </w:rPr>
        <w:t xml:space="preserve">ing </w:t>
      </w:r>
      <w:r w:rsidRPr="00331B4C">
        <w:rPr>
          <w:sz w:val="24"/>
          <w:szCs w:val="24"/>
        </w:rPr>
        <w:t>$2,500</w:t>
      </w:r>
      <w:r w:rsidR="008471C3">
        <w:rPr>
          <w:sz w:val="24"/>
          <w:szCs w:val="24"/>
        </w:rPr>
        <w:t>, in response to our email appeal through the Hubbard Brook list serve</w:t>
      </w:r>
      <w:r w:rsidRPr="00331B4C">
        <w:rPr>
          <w:sz w:val="24"/>
          <w:szCs w:val="24"/>
        </w:rPr>
        <w:t xml:space="preserve">. </w:t>
      </w:r>
      <w:r w:rsidR="00CD511B">
        <w:rPr>
          <w:sz w:val="24"/>
          <w:szCs w:val="24"/>
        </w:rPr>
        <w:t xml:space="preserve"> If we are permitted to apply the</w:t>
      </w:r>
      <w:r w:rsidR="00E52333">
        <w:rPr>
          <w:sz w:val="24"/>
          <w:szCs w:val="24"/>
        </w:rPr>
        <w:t xml:space="preserve"> full $50K toward the </w:t>
      </w:r>
      <w:r w:rsidR="00D22A44">
        <w:rPr>
          <w:sz w:val="24"/>
          <w:szCs w:val="24"/>
        </w:rPr>
        <w:t>Mirror Lake mortgage</w:t>
      </w:r>
      <w:r w:rsidR="00E52333">
        <w:rPr>
          <w:sz w:val="24"/>
          <w:szCs w:val="24"/>
        </w:rPr>
        <w:t xml:space="preserve">, and including 3 more regular payments toward the principal, the </w:t>
      </w:r>
      <w:r w:rsidR="00331B4C">
        <w:rPr>
          <w:sz w:val="24"/>
          <w:szCs w:val="24"/>
        </w:rPr>
        <w:t>loan</w:t>
      </w:r>
      <w:r w:rsidR="00E52333">
        <w:rPr>
          <w:sz w:val="24"/>
          <w:szCs w:val="24"/>
        </w:rPr>
        <w:t xml:space="preserve"> will </w:t>
      </w:r>
      <w:r w:rsidRPr="00331B4C">
        <w:rPr>
          <w:sz w:val="24"/>
          <w:szCs w:val="24"/>
        </w:rPr>
        <w:t>be down to $85</w:t>
      </w:r>
      <w:r w:rsidR="00331B4C">
        <w:rPr>
          <w:sz w:val="24"/>
          <w:szCs w:val="24"/>
        </w:rPr>
        <w:t>,0</w:t>
      </w:r>
      <w:r w:rsidR="00E52333">
        <w:rPr>
          <w:sz w:val="24"/>
          <w:szCs w:val="24"/>
        </w:rPr>
        <w:t xml:space="preserve">00 in July. </w:t>
      </w:r>
      <w:r w:rsidRPr="00331B4C">
        <w:rPr>
          <w:sz w:val="24"/>
          <w:szCs w:val="24"/>
        </w:rPr>
        <w:t xml:space="preserve"> PM asked what the interest rate</w:t>
      </w:r>
      <w:r w:rsidR="008471C3">
        <w:rPr>
          <w:sz w:val="24"/>
          <w:szCs w:val="24"/>
        </w:rPr>
        <w:t xml:space="preserve">s are on </w:t>
      </w:r>
      <w:r w:rsidRPr="00331B4C">
        <w:rPr>
          <w:sz w:val="24"/>
          <w:szCs w:val="24"/>
        </w:rPr>
        <w:t>the M</w:t>
      </w:r>
      <w:r w:rsidR="008471C3">
        <w:rPr>
          <w:sz w:val="24"/>
          <w:szCs w:val="24"/>
        </w:rPr>
        <w:t xml:space="preserve">irror </w:t>
      </w:r>
      <w:r w:rsidRPr="00331B4C">
        <w:rPr>
          <w:sz w:val="24"/>
          <w:szCs w:val="24"/>
        </w:rPr>
        <w:t>L</w:t>
      </w:r>
      <w:r w:rsidR="008471C3">
        <w:rPr>
          <w:sz w:val="24"/>
          <w:szCs w:val="24"/>
        </w:rPr>
        <w:t>ake</w:t>
      </w:r>
      <w:r w:rsidRPr="00331B4C">
        <w:rPr>
          <w:sz w:val="24"/>
          <w:szCs w:val="24"/>
        </w:rPr>
        <w:t xml:space="preserve"> loan</w:t>
      </w:r>
      <w:r w:rsidR="008471C3">
        <w:rPr>
          <w:sz w:val="24"/>
          <w:szCs w:val="24"/>
        </w:rPr>
        <w:t xml:space="preserve"> and the LOC</w:t>
      </w:r>
      <w:r w:rsidR="009F7BC6">
        <w:rPr>
          <w:sz w:val="24"/>
          <w:szCs w:val="24"/>
        </w:rPr>
        <w:t xml:space="preserve">.  BM explained that they are </w:t>
      </w:r>
      <w:r w:rsidRPr="00331B4C">
        <w:rPr>
          <w:sz w:val="24"/>
          <w:szCs w:val="24"/>
        </w:rPr>
        <w:t>4.</w:t>
      </w:r>
      <w:r w:rsidR="009F7BC6">
        <w:rPr>
          <w:sz w:val="24"/>
          <w:szCs w:val="24"/>
        </w:rPr>
        <w:t xml:space="preserve">36% and </w:t>
      </w:r>
      <w:r w:rsidRPr="00331B4C">
        <w:rPr>
          <w:sz w:val="24"/>
          <w:szCs w:val="24"/>
        </w:rPr>
        <w:t>4.75%</w:t>
      </w:r>
      <w:r w:rsidR="009F7BC6">
        <w:rPr>
          <w:sz w:val="24"/>
          <w:szCs w:val="24"/>
        </w:rPr>
        <w:t>, respectively</w:t>
      </w:r>
      <w:r w:rsidRPr="00331B4C">
        <w:rPr>
          <w:sz w:val="24"/>
          <w:szCs w:val="24"/>
        </w:rPr>
        <w:t xml:space="preserve">. </w:t>
      </w:r>
      <w:r w:rsidR="009F7BC6">
        <w:rPr>
          <w:sz w:val="24"/>
          <w:szCs w:val="24"/>
        </w:rPr>
        <w:t xml:space="preserve"> </w:t>
      </w:r>
      <w:r w:rsidRPr="00331B4C">
        <w:rPr>
          <w:sz w:val="24"/>
          <w:szCs w:val="24"/>
        </w:rPr>
        <w:t xml:space="preserve">JS asked if </w:t>
      </w:r>
      <w:r w:rsidR="00331B4C">
        <w:rPr>
          <w:sz w:val="24"/>
          <w:szCs w:val="24"/>
        </w:rPr>
        <w:t>we lost donors this year.</w:t>
      </w:r>
      <w:r w:rsidRPr="00331B4C">
        <w:rPr>
          <w:sz w:val="24"/>
          <w:szCs w:val="24"/>
        </w:rPr>
        <w:t xml:space="preserve"> </w:t>
      </w:r>
      <w:r w:rsidR="009F7BC6">
        <w:rPr>
          <w:sz w:val="24"/>
          <w:szCs w:val="24"/>
        </w:rPr>
        <w:t xml:space="preserve"> AL explained that we both lost and gained </w:t>
      </w:r>
      <w:r w:rsidR="00331B4C">
        <w:rPr>
          <w:sz w:val="24"/>
          <w:szCs w:val="24"/>
        </w:rPr>
        <w:t xml:space="preserve">donors </w:t>
      </w:r>
      <w:r w:rsidR="009F7BC6">
        <w:rPr>
          <w:sz w:val="24"/>
          <w:szCs w:val="24"/>
        </w:rPr>
        <w:t xml:space="preserve">and </w:t>
      </w:r>
      <w:r w:rsidR="009F7BC6" w:rsidRPr="009F7BC6">
        <w:rPr>
          <w:color w:val="0000FF"/>
          <w:sz w:val="24"/>
          <w:szCs w:val="24"/>
        </w:rPr>
        <w:t>will conduct a more detailed analysis</w:t>
      </w:r>
      <w:r w:rsidRPr="009F7BC6">
        <w:rPr>
          <w:color w:val="0000FF"/>
          <w:sz w:val="24"/>
          <w:szCs w:val="24"/>
        </w:rPr>
        <w:t>.</w:t>
      </w:r>
      <w:r w:rsidRPr="00331B4C">
        <w:rPr>
          <w:sz w:val="24"/>
          <w:szCs w:val="24"/>
        </w:rPr>
        <w:t xml:space="preserve"> </w:t>
      </w:r>
      <w:r w:rsidR="009F7BC6">
        <w:rPr>
          <w:sz w:val="24"/>
          <w:szCs w:val="24"/>
        </w:rPr>
        <w:t xml:space="preserve"> </w:t>
      </w:r>
      <w:proofErr w:type="spellStart"/>
      <w:r w:rsidRPr="00331B4C">
        <w:rPr>
          <w:sz w:val="24"/>
          <w:szCs w:val="24"/>
        </w:rPr>
        <w:t>MSh</w:t>
      </w:r>
      <w:proofErr w:type="spellEnd"/>
      <w:r w:rsidRPr="00331B4C">
        <w:rPr>
          <w:sz w:val="24"/>
          <w:szCs w:val="24"/>
        </w:rPr>
        <w:t xml:space="preserve"> </w:t>
      </w:r>
      <w:r w:rsidR="009F7BC6">
        <w:rPr>
          <w:sz w:val="24"/>
          <w:szCs w:val="24"/>
        </w:rPr>
        <w:t>stated</w:t>
      </w:r>
      <w:r w:rsidRPr="00331B4C">
        <w:rPr>
          <w:sz w:val="24"/>
          <w:szCs w:val="24"/>
        </w:rPr>
        <w:t xml:space="preserve"> that the </w:t>
      </w:r>
      <w:r w:rsidR="009F7BC6">
        <w:rPr>
          <w:sz w:val="24"/>
          <w:szCs w:val="24"/>
        </w:rPr>
        <w:t xml:space="preserve">new </w:t>
      </w:r>
      <w:r w:rsidRPr="00331B4C">
        <w:rPr>
          <w:sz w:val="24"/>
          <w:szCs w:val="24"/>
        </w:rPr>
        <w:t xml:space="preserve">donor database should </w:t>
      </w:r>
      <w:r w:rsidR="00B579EC">
        <w:rPr>
          <w:sz w:val="24"/>
          <w:szCs w:val="24"/>
        </w:rPr>
        <w:t>improve our ability to conduct these types of analyses</w:t>
      </w:r>
      <w:r w:rsidRPr="00331B4C">
        <w:rPr>
          <w:sz w:val="24"/>
          <w:szCs w:val="24"/>
        </w:rPr>
        <w:t xml:space="preserve">. </w:t>
      </w:r>
      <w:r w:rsidR="00B579EC">
        <w:rPr>
          <w:sz w:val="24"/>
          <w:szCs w:val="24"/>
        </w:rPr>
        <w:t xml:space="preserve"> AL explained that, prior to leaving the organization, Dave Thurlow transferred most of our donor record fr</w:t>
      </w:r>
      <w:r w:rsidR="00E71EFA">
        <w:rPr>
          <w:sz w:val="24"/>
          <w:szCs w:val="24"/>
        </w:rPr>
        <w:t xml:space="preserve">om Act! to Little Green Light.  </w:t>
      </w:r>
      <w:r w:rsidR="00E71EFA" w:rsidRPr="00E71EFA">
        <w:rPr>
          <w:color w:val="0000FF"/>
          <w:sz w:val="24"/>
          <w:szCs w:val="24"/>
        </w:rPr>
        <w:t>HBRF staff</w:t>
      </w:r>
      <w:r w:rsidR="00B579EC" w:rsidRPr="00E71EFA">
        <w:rPr>
          <w:color w:val="0000FF"/>
          <w:sz w:val="24"/>
          <w:szCs w:val="24"/>
        </w:rPr>
        <w:t xml:space="preserve"> will need to complete the data migration process in preparation for the Early Bird Appeal in May.</w:t>
      </w:r>
      <w:r w:rsidR="00B579EC">
        <w:rPr>
          <w:sz w:val="24"/>
          <w:szCs w:val="24"/>
        </w:rPr>
        <w:t xml:space="preserve">  BM pointed out </w:t>
      </w:r>
      <w:r w:rsidR="00222846" w:rsidRPr="00331B4C">
        <w:rPr>
          <w:sz w:val="24"/>
          <w:szCs w:val="24"/>
        </w:rPr>
        <w:t xml:space="preserve">that the Forest </w:t>
      </w:r>
      <w:r w:rsidR="00B579EC">
        <w:rPr>
          <w:sz w:val="24"/>
          <w:szCs w:val="24"/>
        </w:rPr>
        <w:t xml:space="preserve">Science </w:t>
      </w:r>
      <w:r w:rsidR="00222846" w:rsidRPr="00331B4C">
        <w:rPr>
          <w:sz w:val="24"/>
          <w:szCs w:val="24"/>
        </w:rPr>
        <w:t xml:space="preserve">Dialogues </w:t>
      </w:r>
      <w:r w:rsidR="00B579EC">
        <w:rPr>
          <w:sz w:val="24"/>
          <w:szCs w:val="24"/>
        </w:rPr>
        <w:t>NSF grant is winding down</w:t>
      </w:r>
      <w:r w:rsidR="00222846" w:rsidRPr="00331B4C">
        <w:rPr>
          <w:sz w:val="24"/>
          <w:szCs w:val="24"/>
        </w:rPr>
        <w:t xml:space="preserve">. </w:t>
      </w:r>
      <w:r w:rsidR="00B579EC">
        <w:rPr>
          <w:sz w:val="24"/>
          <w:szCs w:val="24"/>
        </w:rPr>
        <w:t xml:space="preserve"> </w:t>
      </w:r>
      <w:r w:rsidR="00E71EFA">
        <w:rPr>
          <w:sz w:val="24"/>
          <w:szCs w:val="24"/>
        </w:rPr>
        <w:t>Last month, AL submitted HBRF’s</w:t>
      </w:r>
      <w:r w:rsidR="00D22A44">
        <w:rPr>
          <w:sz w:val="24"/>
          <w:szCs w:val="24"/>
        </w:rPr>
        <w:t xml:space="preserve"> annual</w:t>
      </w:r>
      <w:r w:rsidR="00E71EFA">
        <w:rPr>
          <w:sz w:val="24"/>
          <w:szCs w:val="24"/>
        </w:rPr>
        <w:t xml:space="preserve"> Joint Venture Agreement with the Forest Service.  For the first time, this was done in close collaboration with Lindsey Rustad</w:t>
      </w:r>
      <w:r w:rsidR="00D22A44">
        <w:rPr>
          <w:sz w:val="24"/>
          <w:szCs w:val="24"/>
        </w:rPr>
        <w:t xml:space="preserve"> at the Forest Service</w:t>
      </w:r>
      <w:r w:rsidR="00E71EFA">
        <w:rPr>
          <w:sz w:val="24"/>
          <w:szCs w:val="24"/>
        </w:rPr>
        <w:t>.  The proposal was supported by Chris Woodall and was immediately approved by Tom Schmidt.  The JVA includes support for HBRF administration, public outreach, K-12 education, and media outreach.  Funds from t</w:t>
      </w:r>
      <w:r w:rsidR="00222846" w:rsidRPr="00331B4C">
        <w:rPr>
          <w:sz w:val="24"/>
          <w:szCs w:val="24"/>
        </w:rPr>
        <w:t xml:space="preserve">he </w:t>
      </w:r>
      <w:r w:rsidR="00E71EFA">
        <w:rPr>
          <w:sz w:val="24"/>
          <w:szCs w:val="24"/>
        </w:rPr>
        <w:t xml:space="preserve">6-year </w:t>
      </w:r>
      <w:r w:rsidR="00222846" w:rsidRPr="00331B4C">
        <w:rPr>
          <w:sz w:val="24"/>
          <w:szCs w:val="24"/>
        </w:rPr>
        <w:t xml:space="preserve">LTER </w:t>
      </w:r>
      <w:r w:rsidR="00E71EFA">
        <w:rPr>
          <w:sz w:val="24"/>
          <w:szCs w:val="24"/>
        </w:rPr>
        <w:t>site award</w:t>
      </w:r>
      <w:r w:rsidR="00331B4C">
        <w:rPr>
          <w:sz w:val="24"/>
          <w:szCs w:val="24"/>
        </w:rPr>
        <w:t>,</w:t>
      </w:r>
      <w:r w:rsidR="00E71EFA">
        <w:rPr>
          <w:sz w:val="24"/>
          <w:szCs w:val="24"/>
        </w:rPr>
        <w:t xml:space="preserve"> administered by </w:t>
      </w:r>
      <w:r w:rsidR="00331B4C">
        <w:rPr>
          <w:sz w:val="24"/>
          <w:szCs w:val="24"/>
        </w:rPr>
        <w:t xml:space="preserve">the </w:t>
      </w:r>
      <w:r w:rsidR="00222846" w:rsidRPr="00331B4C">
        <w:rPr>
          <w:sz w:val="24"/>
          <w:szCs w:val="24"/>
        </w:rPr>
        <w:t>Cary</w:t>
      </w:r>
      <w:r w:rsidR="00331B4C">
        <w:rPr>
          <w:sz w:val="24"/>
          <w:szCs w:val="24"/>
        </w:rPr>
        <w:t xml:space="preserve"> Institute</w:t>
      </w:r>
      <w:r w:rsidR="00D22A44">
        <w:rPr>
          <w:sz w:val="24"/>
          <w:szCs w:val="24"/>
        </w:rPr>
        <w:t>, are</w:t>
      </w:r>
      <w:r w:rsidR="00E71EFA">
        <w:rPr>
          <w:sz w:val="24"/>
          <w:szCs w:val="24"/>
        </w:rPr>
        <w:t xml:space="preserve"> now available</w:t>
      </w:r>
      <w:r w:rsidR="00222846" w:rsidRPr="00331B4C">
        <w:rPr>
          <w:sz w:val="24"/>
          <w:szCs w:val="24"/>
        </w:rPr>
        <w:t>.</w:t>
      </w:r>
      <w:r w:rsidR="00331B4C">
        <w:rPr>
          <w:sz w:val="24"/>
          <w:szCs w:val="24"/>
        </w:rPr>
        <w:t xml:space="preserve"> </w:t>
      </w:r>
      <w:r w:rsidR="00E71EFA">
        <w:rPr>
          <w:sz w:val="24"/>
          <w:szCs w:val="24"/>
        </w:rPr>
        <w:t xml:space="preserve"> This </w:t>
      </w:r>
      <w:r w:rsidR="00207E5B">
        <w:rPr>
          <w:sz w:val="24"/>
          <w:szCs w:val="24"/>
        </w:rPr>
        <w:lastRenderedPageBreak/>
        <w:t xml:space="preserve">award </w:t>
      </w:r>
      <w:r w:rsidR="00E71EFA">
        <w:rPr>
          <w:sz w:val="24"/>
          <w:szCs w:val="24"/>
        </w:rPr>
        <w:t xml:space="preserve">includes support for 2 REU students and K-12 education programs at Hubbard Brook.  </w:t>
      </w:r>
      <w:proofErr w:type="spellStart"/>
      <w:r w:rsidR="00B13ACC">
        <w:rPr>
          <w:sz w:val="24"/>
          <w:szCs w:val="24"/>
        </w:rPr>
        <w:t>MSh</w:t>
      </w:r>
      <w:proofErr w:type="spellEnd"/>
      <w:r w:rsidR="00B13ACC">
        <w:rPr>
          <w:sz w:val="24"/>
          <w:szCs w:val="24"/>
        </w:rPr>
        <w:t xml:space="preserve"> asked about cash flow</w:t>
      </w:r>
      <w:r w:rsidR="00222846" w:rsidRPr="00331B4C">
        <w:rPr>
          <w:sz w:val="24"/>
          <w:szCs w:val="24"/>
        </w:rPr>
        <w:t xml:space="preserve">. </w:t>
      </w:r>
      <w:r w:rsidR="008C7038">
        <w:rPr>
          <w:sz w:val="24"/>
          <w:szCs w:val="24"/>
        </w:rPr>
        <w:t xml:space="preserve"> </w:t>
      </w:r>
      <w:r w:rsidR="00222846" w:rsidRPr="00331B4C">
        <w:rPr>
          <w:sz w:val="24"/>
          <w:szCs w:val="24"/>
        </w:rPr>
        <w:t xml:space="preserve">BM </w:t>
      </w:r>
      <w:r w:rsidR="008C7038">
        <w:rPr>
          <w:sz w:val="24"/>
          <w:szCs w:val="24"/>
        </w:rPr>
        <w:t xml:space="preserve">explained </w:t>
      </w:r>
      <w:r w:rsidR="00222846" w:rsidRPr="00331B4C">
        <w:rPr>
          <w:sz w:val="24"/>
          <w:szCs w:val="24"/>
        </w:rPr>
        <w:t xml:space="preserve">that we are </w:t>
      </w:r>
      <w:r w:rsidR="008C7038">
        <w:rPr>
          <w:sz w:val="24"/>
          <w:szCs w:val="24"/>
        </w:rPr>
        <w:t>in a better position than we were in February</w:t>
      </w:r>
      <w:r w:rsidR="00207E5B">
        <w:rPr>
          <w:sz w:val="24"/>
          <w:szCs w:val="24"/>
        </w:rPr>
        <w:t>,</w:t>
      </w:r>
      <w:r w:rsidR="008C7038">
        <w:rPr>
          <w:sz w:val="24"/>
          <w:szCs w:val="24"/>
        </w:rPr>
        <w:t xml:space="preserve"> now that</w:t>
      </w:r>
      <w:r w:rsidR="00331B4C">
        <w:rPr>
          <w:sz w:val="24"/>
          <w:szCs w:val="24"/>
        </w:rPr>
        <w:t xml:space="preserve"> consortium dues are</w:t>
      </w:r>
      <w:r w:rsidR="00222846" w:rsidRPr="00331B4C">
        <w:rPr>
          <w:sz w:val="24"/>
          <w:szCs w:val="24"/>
        </w:rPr>
        <w:t xml:space="preserve"> starting to come in. </w:t>
      </w:r>
      <w:r w:rsidR="008C7038">
        <w:rPr>
          <w:sz w:val="24"/>
          <w:szCs w:val="24"/>
        </w:rPr>
        <w:t xml:space="preserve"> </w:t>
      </w:r>
      <w:r w:rsidR="00620ED8">
        <w:rPr>
          <w:sz w:val="24"/>
          <w:szCs w:val="24"/>
        </w:rPr>
        <w:t>Pre-season invoices</w:t>
      </w:r>
      <w:r w:rsidR="00331B4C">
        <w:rPr>
          <w:sz w:val="24"/>
          <w:szCs w:val="24"/>
        </w:rPr>
        <w:t xml:space="preserve"> </w:t>
      </w:r>
      <w:r w:rsidR="00222846" w:rsidRPr="00331B4C">
        <w:rPr>
          <w:sz w:val="24"/>
          <w:szCs w:val="24"/>
        </w:rPr>
        <w:t xml:space="preserve">for summer </w:t>
      </w:r>
      <w:r w:rsidR="00620ED8">
        <w:rPr>
          <w:sz w:val="24"/>
          <w:szCs w:val="24"/>
        </w:rPr>
        <w:t xml:space="preserve">scientist </w:t>
      </w:r>
      <w:r w:rsidR="00222846" w:rsidRPr="00331B4C">
        <w:rPr>
          <w:sz w:val="24"/>
          <w:szCs w:val="24"/>
        </w:rPr>
        <w:t>hous</w:t>
      </w:r>
      <w:r w:rsidR="00620ED8">
        <w:rPr>
          <w:sz w:val="24"/>
          <w:szCs w:val="24"/>
        </w:rPr>
        <w:t>ing will be going out soon</w:t>
      </w:r>
      <w:r w:rsidR="00331B4C">
        <w:rPr>
          <w:sz w:val="24"/>
          <w:szCs w:val="24"/>
        </w:rPr>
        <w:t xml:space="preserve">. </w:t>
      </w:r>
      <w:r w:rsidR="00620ED8">
        <w:rPr>
          <w:sz w:val="24"/>
          <w:szCs w:val="24"/>
        </w:rPr>
        <w:t xml:space="preserve"> This is typically a more comfortable time of year in terms of cash flow.  </w:t>
      </w:r>
      <w:r w:rsidR="00222846" w:rsidRPr="00331B4C">
        <w:rPr>
          <w:sz w:val="24"/>
          <w:szCs w:val="24"/>
        </w:rPr>
        <w:t xml:space="preserve">PM asked </w:t>
      </w:r>
      <w:r w:rsidR="00B167E4">
        <w:rPr>
          <w:sz w:val="24"/>
          <w:szCs w:val="24"/>
        </w:rPr>
        <w:t>why we aren’t recording consortium dues as unrestricted income</w:t>
      </w:r>
      <w:r w:rsidR="00CD511B">
        <w:rPr>
          <w:sz w:val="24"/>
          <w:szCs w:val="24"/>
        </w:rPr>
        <w:t xml:space="preserve"> </w:t>
      </w:r>
      <w:r w:rsidR="00207E5B">
        <w:rPr>
          <w:sz w:val="24"/>
          <w:szCs w:val="24"/>
        </w:rPr>
        <w:t xml:space="preserve">when the funds </w:t>
      </w:r>
      <w:r w:rsidR="00B167E4">
        <w:rPr>
          <w:sz w:val="24"/>
          <w:szCs w:val="24"/>
        </w:rPr>
        <w:t xml:space="preserve">arrive.  </w:t>
      </w:r>
      <w:r w:rsidR="00B167E4" w:rsidRPr="00B167E4">
        <w:rPr>
          <w:color w:val="0000FF"/>
          <w:sz w:val="24"/>
          <w:szCs w:val="24"/>
        </w:rPr>
        <w:t xml:space="preserve">We agreed that this approach would make sense going forward </w:t>
      </w:r>
      <w:r w:rsidR="00B167E4">
        <w:rPr>
          <w:sz w:val="24"/>
          <w:szCs w:val="24"/>
        </w:rPr>
        <w:t>and that it was consistent with the auditor’s recommendation for recording consortium dues.</w:t>
      </w:r>
    </w:p>
    <w:p w:rsidR="00DE42E0" w:rsidRPr="00331B4C" w:rsidRDefault="00DE42E0" w:rsidP="003B309D">
      <w:pPr>
        <w:contextualSpacing/>
        <w:rPr>
          <w:sz w:val="24"/>
          <w:szCs w:val="24"/>
        </w:rPr>
      </w:pPr>
    </w:p>
    <w:p w:rsidR="00DE42E0" w:rsidRPr="00331B4C" w:rsidRDefault="00DE42E0" w:rsidP="003B309D">
      <w:pPr>
        <w:contextualSpacing/>
        <w:rPr>
          <w:sz w:val="24"/>
          <w:szCs w:val="24"/>
          <w:u w:val="single"/>
        </w:rPr>
      </w:pPr>
      <w:r w:rsidRPr="00331B4C">
        <w:rPr>
          <w:sz w:val="24"/>
          <w:szCs w:val="24"/>
          <w:u w:val="single"/>
        </w:rPr>
        <w:t>Staff Changes at HBRF</w:t>
      </w:r>
    </w:p>
    <w:p w:rsidR="00BC13E5" w:rsidRDefault="00B167E4" w:rsidP="00DE42E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 led the discussion of staff transitions and the plan for moving forward.  After 7 months with HBRF, in March Dave Thurlow resigned as development manager.  Rather than searching for and training a new development manager, </w:t>
      </w:r>
      <w:r w:rsidR="009B78E1">
        <w:rPr>
          <w:sz w:val="24"/>
          <w:szCs w:val="24"/>
        </w:rPr>
        <w:t>AL made the decision to promote Elisa Speckert, our current bookkeeper and administrative assistant, to the position of as</w:t>
      </w:r>
      <w:r w:rsidR="00207E5B">
        <w:rPr>
          <w:sz w:val="24"/>
          <w:szCs w:val="24"/>
        </w:rPr>
        <w:t xml:space="preserve">sistant director.  In this new, full-time </w:t>
      </w:r>
      <w:r w:rsidR="009B78E1">
        <w:rPr>
          <w:sz w:val="24"/>
          <w:szCs w:val="24"/>
        </w:rPr>
        <w:t>role, Elisa will oversee facilities, re</w:t>
      </w:r>
      <w:r w:rsidR="00207E5B">
        <w:rPr>
          <w:sz w:val="24"/>
          <w:szCs w:val="24"/>
        </w:rPr>
        <w:t>ntal operations, special events</w:t>
      </w:r>
      <w:r w:rsidR="009B78E1">
        <w:rPr>
          <w:sz w:val="24"/>
          <w:szCs w:val="24"/>
        </w:rPr>
        <w:t xml:space="preserve"> and will assist with organizational tasks related to development.  This will allow </w:t>
      </w:r>
      <w:r w:rsidR="00DE42E0" w:rsidRPr="00331B4C">
        <w:rPr>
          <w:sz w:val="24"/>
          <w:szCs w:val="24"/>
        </w:rPr>
        <w:t xml:space="preserve">AL to focus on </w:t>
      </w:r>
      <w:r w:rsidR="00BC13E5">
        <w:rPr>
          <w:sz w:val="24"/>
          <w:szCs w:val="24"/>
        </w:rPr>
        <w:t xml:space="preserve">proposals to private foundations and major donor outreach.  Elisa has been working for HBRF for more than 2 years and has demonstrated remarkable organizational skill.  This staffing </w:t>
      </w:r>
      <w:r w:rsidR="00CD511B">
        <w:rPr>
          <w:sz w:val="24"/>
          <w:szCs w:val="24"/>
        </w:rPr>
        <w:t>scenario will enable AL and Elisa</w:t>
      </w:r>
      <w:r w:rsidR="00BC13E5">
        <w:rPr>
          <w:sz w:val="24"/>
          <w:szCs w:val="24"/>
        </w:rPr>
        <w:t xml:space="preserve"> to rapidly transition into their roles while saving $11,500 in staff costs in FY17 and $15,600 annually.  </w:t>
      </w:r>
    </w:p>
    <w:p w:rsidR="00BC13E5" w:rsidRDefault="00BC13E5" w:rsidP="00DE42E0">
      <w:pPr>
        <w:contextualSpacing/>
        <w:rPr>
          <w:sz w:val="24"/>
          <w:szCs w:val="24"/>
        </w:rPr>
      </w:pPr>
    </w:p>
    <w:p w:rsidR="00BC13E5" w:rsidRPr="00BC13E5" w:rsidRDefault="00BC13E5" w:rsidP="00DE42E0">
      <w:pPr>
        <w:contextualSpacing/>
        <w:rPr>
          <w:sz w:val="24"/>
          <w:szCs w:val="24"/>
          <w:u w:val="single"/>
        </w:rPr>
      </w:pPr>
      <w:r w:rsidRPr="00BC13E5">
        <w:rPr>
          <w:sz w:val="24"/>
          <w:szCs w:val="24"/>
          <w:u w:val="single"/>
        </w:rPr>
        <w:t>Consortium</w:t>
      </w:r>
    </w:p>
    <w:p w:rsidR="00BC13E5" w:rsidRPr="0032473B" w:rsidRDefault="00207E5B" w:rsidP="00DE42E0">
      <w:pPr>
        <w:contextualSpacing/>
        <w:rPr>
          <w:color w:val="0000FF"/>
          <w:sz w:val="24"/>
          <w:szCs w:val="24"/>
        </w:rPr>
      </w:pPr>
      <w:r>
        <w:rPr>
          <w:sz w:val="24"/>
          <w:szCs w:val="24"/>
        </w:rPr>
        <w:t>We</w:t>
      </w:r>
      <w:r w:rsidR="00DE42E0" w:rsidRPr="00331B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on track </w:t>
      </w:r>
      <w:r w:rsidR="00BC13E5">
        <w:rPr>
          <w:sz w:val="24"/>
          <w:szCs w:val="24"/>
        </w:rPr>
        <w:t>to exceed our income target ($55K) for the consortium in 2017</w:t>
      </w:r>
      <w:r w:rsidR="00331B4C">
        <w:rPr>
          <w:sz w:val="24"/>
          <w:szCs w:val="24"/>
        </w:rPr>
        <w:t xml:space="preserve">. </w:t>
      </w:r>
      <w:r w:rsidR="00BC13E5">
        <w:rPr>
          <w:sz w:val="24"/>
          <w:szCs w:val="24"/>
        </w:rPr>
        <w:t xml:space="preserve"> We have already received $37,500 in consortium dues, including UVM’s new membershi</w:t>
      </w:r>
      <w:r>
        <w:rPr>
          <w:sz w:val="24"/>
          <w:szCs w:val="24"/>
        </w:rPr>
        <w:t xml:space="preserve">p, and we expect the remaining </w:t>
      </w:r>
      <w:r w:rsidR="00BC13E5">
        <w:rPr>
          <w:sz w:val="24"/>
          <w:szCs w:val="24"/>
        </w:rPr>
        <w:t xml:space="preserve">members (Dartmouth and Syracuse U.) to renew this summer/early fall, bringing total consortium income to $67,500.  </w:t>
      </w:r>
      <w:r w:rsidR="00DE42E0" w:rsidRPr="0032473B">
        <w:rPr>
          <w:color w:val="0000FF"/>
          <w:sz w:val="24"/>
          <w:szCs w:val="24"/>
        </w:rPr>
        <w:t xml:space="preserve">AL is also working to </w:t>
      </w:r>
      <w:r w:rsidR="00BC13E5" w:rsidRPr="0032473B">
        <w:rPr>
          <w:color w:val="0000FF"/>
          <w:sz w:val="24"/>
          <w:szCs w:val="24"/>
        </w:rPr>
        <w:t xml:space="preserve">recruit 2 new </w:t>
      </w:r>
      <w:r w:rsidR="00DE42E0" w:rsidRPr="0032473B">
        <w:rPr>
          <w:color w:val="0000FF"/>
          <w:sz w:val="24"/>
          <w:szCs w:val="24"/>
        </w:rPr>
        <w:t>members</w:t>
      </w:r>
      <w:r w:rsidR="00BC13E5" w:rsidRPr="0032473B">
        <w:rPr>
          <w:color w:val="0000FF"/>
          <w:sz w:val="24"/>
          <w:szCs w:val="24"/>
        </w:rPr>
        <w:t xml:space="preserve"> at the $5K level before the end of FY17</w:t>
      </w:r>
      <w:r w:rsidR="00DE42E0" w:rsidRPr="0032473B">
        <w:rPr>
          <w:color w:val="0000FF"/>
          <w:sz w:val="24"/>
          <w:szCs w:val="24"/>
        </w:rPr>
        <w:t xml:space="preserve">.  </w:t>
      </w:r>
    </w:p>
    <w:p w:rsidR="00BC13E5" w:rsidRDefault="00BC13E5" w:rsidP="00DE42E0">
      <w:pPr>
        <w:contextualSpacing/>
        <w:rPr>
          <w:sz w:val="24"/>
          <w:szCs w:val="24"/>
        </w:rPr>
      </w:pPr>
    </w:p>
    <w:p w:rsidR="0032473B" w:rsidRDefault="0032473B" w:rsidP="00DE42E0">
      <w:pPr>
        <w:contextualSpacing/>
        <w:rPr>
          <w:sz w:val="24"/>
          <w:szCs w:val="24"/>
        </w:rPr>
      </w:pPr>
      <w:r w:rsidRPr="0032473B">
        <w:rPr>
          <w:sz w:val="24"/>
          <w:szCs w:val="24"/>
          <w:u w:val="single"/>
        </w:rPr>
        <w:t>Plan to Address Annual Fund Shortfall</w:t>
      </w:r>
      <w:r>
        <w:rPr>
          <w:sz w:val="24"/>
          <w:szCs w:val="24"/>
        </w:rPr>
        <w:br/>
        <w:t xml:space="preserve">If we receive our annual major </w:t>
      </w:r>
      <w:r w:rsidR="00207E5B">
        <w:rPr>
          <w:sz w:val="24"/>
          <w:szCs w:val="24"/>
        </w:rPr>
        <w:t xml:space="preserve">spring </w:t>
      </w:r>
      <w:r>
        <w:rPr>
          <w:sz w:val="24"/>
          <w:szCs w:val="24"/>
        </w:rPr>
        <w:t>gift of $20K (i.e., it is not replaced by the $50K matching challenge gift for ML), and assuming our Early Bird Appeal hits its $30K target, we will still be $60K below budget for the annual fund.</w:t>
      </w:r>
    </w:p>
    <w:p w:rsidR="0032473B" w:rsidRDefault="0032473B" w:rsidP="00DE42E0">
      <w:pPr>
        <w:contextualSpacing/>
        <w:rPr>
          <w:sz w:val="24"/>
          <w:szCs w:val="24"/>
        </w:rPr>
      </w:pPr>
    </w:p>
    <w:p w:rsidR="0032473B" w:rsidRPr="00207E5B" w:rsidRDefault="0032473B" w:rsidP="00DE42E0">
      <w:pPr>
        <w:contextualSpacing/>
        <w:rPr>
          <w:b/>
          <w:sz w:val="24"/>
          <w:szCs w:val="24"/>
        </w:rPr>
      </w:pPr>
      <w:r w:rsidRPr="00207E5B">
        <w:rPr>
          <w:b/>
          <w:sz w:val="24"/>
          <w:szCs w:val="24"/>
        </w:rPr>
        <w:t xml:space="preserve">Plan to bridge the gap </w:t>
      </w:r>
      <w:r w:rsidR="00207E5B">
        <w:rPr>
          <w:b/>
          <w:sz w:val="24"/>
          <w:szCs w:val="24"/>
        </w:rPr>
        <w:t>over the next 5 months</w:t>
      </w:r>
    </w:p>
    <w:p w:rsidR="0032473B" w:rsidRDefault="0032473B" w:rsidP="00DE42E0">
      <w:pPr>
        <w:contextualSpacing/>
        <w:rPr>
          <w:sz w:val="24"/>
          <w:szCs w:val="24"/>
        </w:rPr>
      </w:pPr>
      <w:r>
        <w:rPr>
          <w:sz w:val="24"/>
          <w:szCs w:val="24"/>
        </w:rPr>
        <w:t>- Staff cost savings:  $11,500</w:t>
      </w:r>
    </w:p>
    <w:p w:rsidR="0032473B" w:rsidRDefault="0032473B" w:rsidP="00DE42E0">
      <w:pPr>
        <w:contextualSpacing/>
        <w:rPr>
          <w:sz w:val="24"/>
          <w:szCs w:val="24"/>
        </w:rPr>
      </w:pPr>
      <w:r>
        <w:rPr>
          <w:sz w:val="24"/>
          <w:szCs w:val="24"/>
        </w:rPr>
        <w:t>- Consortium revenue above target:  $22,500</w:t>
      </w:r>
    </w:p>
    <w:p w:rsidR="0032473B" w:rsidRDefault="0032473B" w:rsidP="00DE42E0">
      <w:pPr>
        <w:contextualSpacing/>
        <w:rPr>
          <w:sz w:val="24"/>
          <w:szCs w:val="24"/>
        </w:rPr>
      </w:pPr>
      <w:r>
        <w:rPr>
          <w:sz w:val="24"/>
          <w:szCs w:val="24"/>
        </w:rPr>
        <w:t>- Recruit 3 new donors at the $5K level</w:t>
      </w:r>
    </w:p>
    <w:p w:rsidR="0032473B" w:rsidRDefault="0032473B" w:rsidP="00DE42E0">
      <w:pPr>
        <w:contextualSpacing/>
        <w:rPr>
          <w:sz w:val="24"/>
          <w:szCs w:val="24"/>
        </w:rPr>
      </w:pPr>
      <w:r>
        <w:rPr>
          <w:sz w:val="24"/>
          <w:szCs w:val="24"/>
        </w:rPr>
        <w:t>- Raise $11,000 in foundation support</w:t>
      </w:r>
    </w:p>
    <w:p w:rsidR="0032473B" w:rsidRDefault="0032473B" w:rsidP="00DE42E0">
      <w:pPr>
        <w:contextualSpacing/>
        <w:rPr>
          <w:sz w:val="24"/>
          <w:szCs w:val="24"/>
        </w:rPr>
      </w:pPr>
    </w:p>
    <w:p w:rsidR="00A56124" w:rsidRDefault="00C86C4A" w:rsidP="00DE42E0">
      <w:pPr>
        <w:contextualSpacing/>
        <w:rPr>
          <w:sz w:val="24"/>
          <w:szCs w:val="24"/>
        </w:rPr>
      </w:pPr>
      <w:proofErr w:type="spellStart"/>
      <w:r w:rsidRPr="00331B4C">
        <w:rPr>
          <w:sz w:val="24"/>
          <w:szCs w:val="24"/>
        </w:rPr>
        <w:t>MSh</w:t>
      </w:r>
      <w:proofErr w:type="spellEnd"/>
      <w:r w:rsidRPr="00331B4C">
        <w:rPr>
          <w:sz w:val="24"/>
          <w:szCs w:val="24"/>
        </w:rPr>
        <w:t xml:space="preserve"> asked if these large donations </w:t>
      </w:r>
      <w:r w:rsidR="0032473B">
        <w:rPr>
          <w:sz w:val="24"/>
          <w:szCs w:val="24"/>
        </w:rPr>
        <w:t xml:space="preserve">(i.e., $10K and $20K given annually) </w:t>
      </w:r>
      <w:r w:rsidRPr="00331B4C">
        <w:rPr>
          <w:sz w:val="24"/>
          <w:szCs w:val="24"/>
        </w:rPr>
        <w:t xml:space="preserve">can be </w:t>
      </w:r>
      <w:r w:rsidR="00331B4C">
        <w:rPr>
          <w:sz w:val="24"/>
          <w:szCs w:val="24"/>
        </w:rPr>
        <w:t>count</w:t>
      </w:r>
      <w:r w:rsidR="0032473B">
        <w:rPr>
          <w:sz w:val="24"/>
          <w:szCs w:val="24"/>
        </w:rPr>
        <w:t xml:space="preserve">ed on </w:t>
      </w:r>
      <w:r w:rsidR="00331B4C">
        <w:rPr>
          <w:sz w:val="24"/>
          <w:szCs w:val="24"/>
        </w:rPr>
        <w:t xml:space="preserve">every year. </w:t>
      </w:r>
      <w:r w:rsidR="00207E5B">
        <w:rPr>
          <w:sz w:val="24"/>
          <w:szCs w:val="24"/>
        </w:rPr>
        <w:t xml:space="preserve"> </w:t>
      </w:r>
      <w:r w:rsidR="0032473B">
        <w:rPr>
          <w:sz w:val="24"/>
          <w:szCs w:val="24"/>
        </w:rPr>
        <w:t>AL explained that these gifts had been coming in reliably for years.  This year, our request for a major campaign gift caused the donors to rec</w:t>
      </w:r>
      <w:r w:rsidR="00207E5B">
        <w:rPr>
          <w:sz w:val="24"/>
          <w:szCs w:val="24"/>
        </w:rPr>
        <w:t>onsider their unrestricted giving</w:t>
      </w:r>
      <w:r w:rsidR="0032473B">
        <w:rPr>
          <w:sz w:val="24"/>
          <w:szCs w:val="24"/>
        </w:rPr>
        <w:t xml:space="preserve">.  </w:t>
      </w:r>
      <w:proofErr w:type="spellStart"/>
      <w:r w:rsidRPr="00331B4C">
        <w:rPr>
          <w:sz w:val="24"/>
          <w:szCs w:val="24"/>
        </w:rPr>
        <w:t>MS</w:t>
      </w:r>
      <w:r w:rsidR="0032473B">
        <w:rPr>
          <w:sz w:val="24"/>
          <w:szCs w:val="24"/>
        </w:rPr>
        <w:t>m</w:t>
      </w:r>
      <w:proofErr w:type="spellEnd"/>
      <w:r w:rsidR="0032473B">
        <w:rPr>
          <w:sz w:val="24"/>
          <w:szCs w:val="24"/>
        </w:rPr>
        <w:t xml:space="preserve"> expressed concern</w:t>
      </w:r>
      <w:r w:rsidRPr="00331B4C">
        <w:rPr>
          <w:sz w:val="24"/>
          <w:szCs w:val="24"/>
        </w:rPr>
        <w:t xml:space="preserve"> that next month we will be running two </w:t>
      </w:r>
      <w:r w:rsidR="0032473B">
        <w:rPr>
          <w:sz w:val="24"/>
          <w:szCs w:val="24"/>
        </w:rPr>
        <w:t xml:space="preserve">simultaneous campaigns (i.e., annual fund and Mirror Lake).  </w:t>
      </w:r>
      <w:r w:rsidR="00D951D8">
        <w:rPr>
          <w:sz w:val="24"/>
          <w:szCs w:val="24"/>
        </w:rPr>
        <w:t xml:space="preserve">AL is hopeful that, </w:t>
      </w:r>
      <w:r w:rsidRPr="00331B4C">
        <w:rPr>
          <w:sz w:val="24"/>
          <w:szCs w:val="24"/>
        </w:rPr>
        <w:t xml:space="preserve">once </w:t>
      </w:r>
      <w:r w:rsidR="00D951D8">
        <w:rPr>
          <w:sz w:val="24"/>
          <w:szCs w:val="24"/>
        </w:rPr>
        <w:t xml:space="preserve">Elisa Speckert assumes her full-time </w:t>
      </w:r>
      <w:r w:rsidRPr="00331B4C">
        <w:rPr>
          <w:sz w:val="24"/>
          <w:szCs w:val="24"/>
        </w:rPr>
        <w:t>role</w:t>
      </w:r>
      <w:r w:rsidR="00D951D8">
        <w:rPr>
          <w:sz w:val="24"/>
          <w:szCs w:val="24"/>
        </w:rPr>
        <w:t xml:space="preserve"> as assistant director</w:t>
      </w:r>
      <w:r w:rsidRPr="00331B4C">
        <w:rPr>
          <w:sz w:val="24"/>
          <w:szCs w:val="24"/>
        </w:rPr>
        <w:t xml:space="preserve">, </w:t>
      </w:r>
      <w:r w:rsidR="00D951D8">
        <w:rPr>
          <w:sz w:val="24"/>
          <w:szCs w:val="24"/>
        </w:rPr>
        <w:t>we will be able to focus more attention on development projects</w:t>
      </w:r>
      <w:r w:rsidRPr="00331B4C">
        <w:rPr>
          <w:sz w:val="24"/>
          <w:szCs w:val="24"/>
        </w:rPr>
        <w:t xml:space="preserve">. </w:t>
      </w:r>
      <w:r w:rsidR="00D951D8">
        <w:rPr>
          <w:sz w:val="24"/>
          <w:szCs w:val="24"/>
        </w:rPr>
        <w:t xml:space="preserve"> </w:t>
      </w:r>
      <w:proofErr w:type="spellStart"/>
      <w:r w:rsidRPr="00331B4C">
        <w:rPr>
          <w:sz w:val="24"/>
          <w:szCs w:val="24"/>
        </w:rPr>
        <w:t>MS</w:t>
      </w:r>
      <w:r w:rsidR="00D951D8">
        <w:rPr>
          <w:sz w:val="24"/>
          <w:szCs w:val="24"/>
        </w:rPr>
        <w:t>m</w:t>
      </w:r>
      <w:proofErr w:type="spellEnd"/>
      <w:r w:rsidRPr="00331B4C">
        <w:rPr>
          <w:sz w:val="24"/>
          <w:szCs w:val="24"/>
        </w:rPr>
        <w:t xml:space="preserve"> </w:t>
      </w:r>
      <w:r w:rsidR="00D951D8">
        <w:rPr>
          <w:sz w:val="24"/>
          <w:szCs w:val="24"/>
        </w:rPr>
        <w:t>cautioned against</w:t>
      </w:r>
      <w:r w:rsidRPr="00331B4C">
        <w:rPr>
          <w:sz w:val="24"/>
          <w:szCs w:val="24"/>
        </w:rPr>
        <w:t xml:space="preserve"> try</w:t>
      </w:r>
      <w:r w:rsidR="00D951D8">
        <w:rPr>
          <w:sz w:val="24"/>
          <w:szCs w:val="24"/>
        </w:rPr>
        <w:t>ing</w:t>
      </w:r>
      <w:r w:rsidRPr="00331B4C">
        <w:rPr>
          <w:sz w:val="24"/>
          <w:szCs w:val="24"/>
        </w:rPr>
        <w:t xml:space="preserve"> to do too much</w:t>
      </w:r>
      <w:r w:rsidR="004367B4">
        <w:rPr>
          <w:sz w:val="24"/>
          <w:szCs w:val="24"/>
        </w:rPr>
        <w:t xml:space="preserve"> and agreed that unrestricted donations should be the priority for now</w:t>
      </w:r>
      <w:bookmarkStart w:id="0" w:name="_GoBack"/>
      <w:bookmarkEnd w:id="0"/>
      <w:r w:rsidRPr="00331B4C">
        <w:rPr>
          <w:sz w:val="24"/>
          <w:szCs w:val="24"/>
        </w:rPr>
        <w:t xml:space="preserve">. </w:t>
      </w:r>
      <w:r w:rsidR="00D951D8">
        <w:rPr>
          <w:sz w:val="24"/>
          <w:szCs w:val="24"/>
        </w:rPr>
        <w:t xml:space="preserve"> </w:t>
      </w:r>
      <w:r w:rsidRPr="00331B4C">
        <w:rPr>
          <w:sz w:val="24"/>
          <w:szCs w:val="24"/>
        </w:rPr>
        <w:t>JS</w:t>
      </w:r>
      <w:r w:rsidR="00331B4C">
        <w:rPr>
          <w:sz w:val="24"/>
          <w:szCs w:val="24"/>
        </w:rPr>
        <w:t xml:space="preserve"> </w:t>
      </w:r>
      <w:r w:rsidR="00CD511B">
        <w:rPr>
          <w:sz w:val="24"/>
          <w:szCs w:val="24"/>
        </w:rPr>
        <w:t>stated</w:t>
      </w:r>
      <w:r w:rsidR="00331B4C">
        <w:rPr>
          <w:sz w:val="24"/>
          <w:szCs w:val="24"/>
        </w:rPr>
        <w:t xml:space="preserve"> that</w:t>
      </w:r>
      <w:r w:rsidRPr="00331B4C">
        <w:rPr>
          <w:sz w:val="24"/>
          <w:szCs w:val="24"/>
        </w:rPr>
        <w:t xml:space="preserve"> </w:t>
      </w:r>
      <w:r w:rsidR="00331B4C">
        <w:rPr>
          <w:sz w:val="24"/>
          <w:szCs w:val="24"/>
        </w:rPr>
        <w:t>“</w:t>
      </w:r>
      <w:r w:rsidR="00D951D8">
        <w:rPr>
          <w:sz w:val="24"/>
          <w:szCs w:val="24"/>
        </w:rPr>
        <w:t>t</w:t>
      </w:r>
      <w:r w:rsidRPr="00331B4C">
        <w:rPr>
          <w:sz w:val="24"/>
          <w:szCs w:val="24"/>
        </w:rPr>
        <w:t>ruth, science, and democracy are under attack</w:t>
      </w:r>
      <w:r w:rsidR="00331B4C">
        <w:rPr>
          <w:sz w:val="24"/>
          <w:szCs w:val="24"/>
        </w:rPr>
        <w:t>”</w:t>
      </w:r>
      <w:r w:rsidRPr="00331B4C">
        <w:rPr>
          <w:sz w:val="24"/>
          <w:szCs w:val="24"/>
        </w:rPr>
        <w:t xml:space="preserve"> and</w:t>
      </w:r>
      <w:r w:rsidR="00331B4C">
        <w:rPr>
          <w:sz w:val="24"/>
          <w:szCs w:val="24"/>
        </w:rPr>
        <w:t xml:space="preserve"> </w:t>
      </w:r>
      <w:r w:rsidR="00D951D8">
        <w:rPr>
          <w:sz w:val="24"/>
          <w:szCs w:val="24"/>
        </w:rPr>
        <w:t>that</w:t>
      </w:r>
      <w:r w:rsidR="00331B4C">
        <w:rPr>
          <w:sz w:val="24"/>
          <w:szCs w:val="24"/>
        </w:rPr>
        <w:t xml:space="preserve"> </w:t>
      </w:r>
      <w:r w:rsidR="00D951D8">
        <w:rPr>
          <w:sz w:val="24"/>
          <w:szCs w:val="24"/>
        </w:rPr>
        <w:t xml:space="preserve">major </w:t>
      </w:r>
      <w:r w:rsidR="00D951D8">
        <w:rPr>
          <w:sz w:val="24"/>
          <w:szCs w:val="24"/>
        </w:rPr>
        <w:lastRenderedPageBreak/>
        <w:t xml:space="preserve">donors are particularly inspired to help now.  </w:t>
      </w:r>
      <w:r w:rsidR="001E6528">
        <w:rPr>
          <w:sz w:val="24"/>
          <w:szCs w:val="24"/>
        </w:rPr>
        <w:t xml:space="preserve">PM expressed concern about possible understaffing.  </w:t>
      </w:r>
      <w:r w:rsidRPr="00331B4C">
        <w:rPr>
          <w:sz w:val="24"/>
          <w:szCs w:val="24"/>
        </w:rPr>
        <w:t xml:space="preserve">AL </w:t>
      </w:r>
      <w:r w:rsidR="001E6528">
        <w:rPr>
          <w:sz w:val="24"/>
          <w:szCs w:val="24"/>
        </w:rPr>
        <w:t xml:space="preserve">agreed that we are understaffed across departments.  A more robust development program will enable us to build toward a more comfortable staffing pattern.  </w:t>
      </w:r>
    </w:p>
    <w:p w:rsidR="001E6528" w:rsidRPr="00331B4C" w:rsidRDefault="001E6528" w:rsidP="00DE42E0">
      <w:pPr>
        <w:contextualSpacing/>
        <w:rPr>
          <w:sz w:val="24"/>
          <w:szCs w:val="24"/>
        </w:rPr>
      </w:pPr>
    </w:p>
    <w:p w:rsidR="00A56124" w:rsidRPr="00331B4C" w:rsidRDefault="00A56124" w:rsidP="00DE42E0">
      <w:pPr>
        <w:contextualSpacing/>
        <w:rPr>
          <w:sz w:val="24"/>
          <w:szCs w:val="24"/>
        </w:rPr>
      </w:pPr>
      <w:r w:rsidRPr="001E6528">
        <w:rPr>
          <w:color w:val="0000FF"/>
          <w:sz w:val="24"/>
          <w:szCs w:val="24"/>
        </w:rPr>
        <w:t xml:space="preserve">PM reminded </w:t>
      </w:r>
      <w:r w:rsidR="001E6528">
        <w:rPr>
          <w:color w:val="0000FF"/>
          <w:sz w:val="24"/>
          <w:szCs w:val="24"/>
        </w:rPr>
        <w:t xml:space="preserve">AL </w:t>
      </w:r>
      <w:r w:rsidR="00331B4C" w:rsidRPr="001E6528">
        <w:rPr>
          <w:color w:val="0000FF"/>
          <w:sz w:val="24"/>
          <w:szCs w:val="24"/>
        </w:rPr>
        <w:t>to</w:t>
      </w:r>
      <w:r w:rsidRPr="001E6528">
        <w:rPr>
          <w:color w:val="0000FF"/>
          <w:sz w:val="24"/>
          <w:szCs w:val="24"/>
        </w:rPr>
        <w:t xml:space="preserve"> prepare a sho</w:t>
      </w:r>
      <w:r w:rsidR="00331B4C" w:rsidRPr="001E6528">
        <w:rPr>
          <w:color w:val="0000FF"/>
          <w:sz w:val="24"/>
          <w:szCs w:val="24"/>
        </w:rPr>
        <w:t xml:space="preserve">rt paragraph about </w:t>
      </w:r>
      <w:r w:rsidR="001E6528">
        <w:rPr>
          <w:color w:val="0000FF"/>
          <w:sz w:val="24"/>
          <w:szCs w:val="24"/>
        </w:rPr>
        <w:t xml:space="preserve">Mirror Lake rental practices </w:t>
      </w:r>
      <w:r w:rsidR="00207E5B">
        <w:rPr>
          <w:color w:val="0000FF"/>
          <w:sz w:val="24"/>
          <w:szCs w:val="24"/>
        </w:rPr>
        <w:t xml:space="preserve">to share with </w:t>
      </w:r>
      <w:r w:rsidR="001E6528">
        <w:rPr>
          <w:color w:val="0000FF"/>
          <w:sz w:val="24"/>
          <w:szCs w:val="24"/>
        </w:rPr>
        <w:t>the scientists</w:t>
      </w:r>
      <w:r w:rsidRPr="001E6528">
        <w:rPr>
          <w:color w:val="0000FF"/>
          <w:sz w:val="24"/>
          <w:szCs w:val="24"/>
        </w:rPr>
        <w:t xml:space="preserve">. </w:t>
      </w:r>
      <w:r w:rsidR="00207E5B">
        <w:rPr>
          <w:color w:val="0000FF"/>
          <w:sz w:val="24"/>
          <w:szCs w:val="24"/>
        </w:rPr>
        <w:t xml:space="preserve"> </w:t>
      </w:r>
      <w:r w:rsidRPr="00331B4C">
        <w:rPr>
          <w:sz w:val="24"/>
          <w:szCs w:val="24"/>
        </w:rPr>
        <w:t>PM add</w:t>
      </w:r>
      <w:r w:rsidR="001E6528">
        <w:rPr>
          <w:sz w:val="24"/>
          <w:szCs w:val="24"/>
        </w:rPr>
        <w:t>ed</w:t>
      </w:r>
      <w:r w:rsidRPr="00331B4C">
        <w:rPr>
          <w:sz w:val="24"/>
          <w:szCs w:val="24"/>
        </w:rPr>
        <w:t xml:space="preserve"> that </w:t>
      </w:r>
      <w:r w:rsidR="00331B4C">
        <w:rPr>
          <w:sz w:val="24"/>
          <w:szCs w:val="24"/>
        </w:rPr>
        <w:t>everyone at the COS meeting</w:t>
      </w:r>
      <w:r w:rsidRPr="00331B4C">
        <w:rPr>
          <w:sz w:val="24"/>
          <w:szCs w:val="24"/>
        </w:rPr>
        <w:t xml:space="preserve"> should have </w:t>
      </w:r>
      <w:r w:rsidR="001E6528">
        <w:rPr>
          <w:sz w:val="24"/>
          <w:szCs w:val="24"/>
        </w:rPr>
        <w:t>received the appeal for the Mirror Lake matching challenge</w:t>
      </w:r>
      <w:r w:rsidRPr="00331B4C">
        <w:rPr>
          <w:sz w:val="24"/>
          <w:szCs w:val="24"/>
        </w:rPr>
        <w:t xml:space="preserve">. </w:t>
      </w:r>
      <w:r w:rsidR="00207E5B">
        <w:rPr>
          <w:sz w:val="24"/>
          <w:szCs w:val="24"/>
        </w:rPr>
        <w:t xml:space="preserve"> </w:t>
      </w:r>
      <w:proofErr w:type="spellStart"/>
      <w:r w:rsidRPr="00331B4C">
        <w:rPr>
          <w:sz w:val="24"/>
          <w:szCs w:val="24"/>
        </w:rPr>
        <w:t>MSh</w:t>
      </w:r>
      <w:proofErr w:type="spellEnd"/>
      <w:r w:rsidRPr="00331B4C">
        <w:rPr>
          <w:sz w:val="24"/>
          <w:szCs w:val="24"/>
        </w:rPr>
        <w:t xml:space="preserve"> </w:t>
      </w:r>
      <w:r w:rsidR="00207E5B">
        <w:rPr>
          <w:sz w:val="24"/>
          <w:szCs w:val="24"/>
        </w:rPr>
        <w:t xml:space="preserve">will remind them </w:t>
      </w:r>
      <w:r w:rsidR="001E6528">
        <w:rPr>
          <w:sz w:val="24"/>
          <w:szCs w:val="24"/>
        </w:rPr>
        <w:t>at the COS meeting on April 19.</w:t>
      </w:r>
      <w:r w:rsidRPr="00331B4C">
        <w:rPr>
          <w:sz w:val="24"/>
          <w:szCs w:val="24"/>
        </w:rPr>
        <w:t xml:space="preserve"> </w:t>
      </w:r>
      <w:r w:rsidR="001E6528">
        <w:rPr>
          <w:sz w:val="24"/>
          <w:szCs w:val="24"/>
        </w:rPr>
        <w:t xml:space="preserve"> </w:t>
      </w:r>
      <w:r w:rsidR="00CD511B">
        <w:rPr>
          <w:sz w:val="24"/>
          <w:szCs w:val="24"/>
        </w:rPr>
        <w:t>AL</w:t>
      </w:r>
      <w:r w:rsidRPr="00331B4C">
        <w:rPr>
          <w:sz w:val="24"/>
          <w:szCs w:val="24"/>
        </w:rPr>
        <w:t xml:space="preserve"> also </w:t>
      </w:r>
      <w:r w:rsidR="00207E5B">
        <w:rPr>
          <w:sz w:val="24"/>
          <w:szCs w:val="24"/>
        </w:rPr>
        <w:t xml:space="preserve">plans to promote </w:t>
      </w:r>
      <w:r w:rsidRPr="00331B4C">
        <w:rPr>
          <w:sz w:val="24"/>
          <w:szCs w:val="24"/>
        </w:rPr>
        <w:t xml:space="preserve">the consortium at the COS meeting. </w:t>
      </w:r>
    </w:p>
    <w:p w:rsidR="00A56124" w:rsidRPr="00331B4C" w:rsidRDefault="00A56124" w:rsidP="00DE42E0">
      <w:pPr>
        <w:contextualSpacing/>
        <w:rPr>
          <w:sz w:val="24"/>
          <w:szCs w:val="24"/>
        </w:rPr>
      </w:pPr>
    </w:p>
    <w:p w:rsidR="00A56124" w:rsidRPr="00CD511B" w:rsidRDefault="001E6528" w:rsidP="00DE42E0">
      <w:pPr>
        <w:contextualSpacing/>
        <w:rPr>
          <w:i/>
          <w:sz w:val="24"/>
          <w:szCs w:val="24"/>
        </w:rPr>
      </w:pPr>
      <w:r w:rsidRPr="00CD511B">
        <w:rPr>
          <w:i/>
          <w:sz w:val="24"/>
          <w:szCs w:val="24"/>
        </w:rPr>
        <w:t>At 3:53, the meeting was adjourned.</w:t>
      </w:r>
    </w:p>
    <w:p w:rsidR="00A56124" w:rsidRPr="00331B4C" w:rsidRDefault="00A56124" w:rsidP="00DE42E0">
      <w:pPr>
        <w:contextualSpacing/>
        <w:rPr>
          <w:sz w:val="24"/>
          <w:szCs w:val="24"/>
        </w:rPr>
      </w:pPr>
    </w:p>
    <w:p w:rsidR="00A56124" w:rsidRPr="00331B4C" w:rsidRDefault="00A56124" w:rsidP="00DE42E0">
      <w:pPr>
        <w:contextualSpacing/>
        <w:rPr>
          <w:sz w:val="24"/>
          <w:szCs w:val="24"/>
        </w:rPr>
      </w:pPr>
    </w:p>
    <w:sectPr w:rsidR="00A56124" w:rsidRPr="00331B4C" w:rsidSect="00DC5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31"/>
    <w:rsid w:val="000E7F01"/>
    <w:rsid w:val="001E6528"/>
    <w:rsid w:val="00207E5B"/>
    <w:rsid w:val="00222846"/>
    <w:rsid w:val="0032473B"/>
    <w:rsid w:val="00331B4C"/>
    <w:rsid w:val="003B309D"/>
    <w:rsid w:val="004367B4"/>
    <w:rsid w:val="00470FD5"/>
    <w:rsid w:val="005A44DA"/>
    <w:rsid w:val="00620ED8"/>
    <w:rsid w:val="0077373C"/>
    <w:rsid w:val="008471C3"/>
    <w:rsid w:val="008C7038"/>
    <w:rsid w:val="009B78E1"/>
    <w:rsid w:val="009F7BC6"/>
    <w:rsid w:val="00A07DA0"/>
    <w:rsid w:val="00A56124"/>
    <w:rsid w:val="00A62E25"/>
    <w:rsid w:val="00AE774F"/>
    <w:rsid w:val="00B13ACC"/>
    <w:rsid w:val="00B167E4"/>
    <w:rsid w:val="00B579EC"/>
    <w:rsid w:val="00BC13E5"/>
    <w:rsid w:val="00C86C4A"/>
    <w:rsid w:val="00CD511B"/>
    <w:rsid w:val="00D22A44"/>
    <w:rsid w:val="00D90472"/>
    <w:rsid w:val="00D951D8"/>
    <w:rsid w:val="00DC5131"/>
    <w:rsid w:val="00DE42E0"/>
    <w:rsid w:val="00E52333"/>
    <w:rsid w:val="00E7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DA1913-731B-429A-A406-54487031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6976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Anthea</cp:lastModifiedBy>
  <cp:revision>19</cp:revision>
  <dcterms:created xsi:type="dcterms:W3CDTF">2017-04-07T18:24:00Z</dcterms:created>
  <dcterms:modified xsi:type="dcterms:W3CDTF">2017-04-28T18:52:00Z</dcterms:modified>
</cp:coreProperties>
</file>